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F6" w:rsidRPr="00DC4A2B" w:rsidRDefault="006E78F6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C4A2B">
        <w:rPr>
          <w:rFonts w:ascii="Times New Roman" w:hAnsi="Times New Roman" w:cs="Times New Roman"/>
          <w:color w:val="333333"/>
          <w:sz w:val="28"/>
          <w:szCs w:val="28"/>
        </w:rPr>
        <w:t>СПРАВКА</w:t>
      </w:r>
    </w:p>
    <w:p w:rsidR="006E78F6" w:rsidRPr="00DC4A2B" w:rsidRDefault="006E78F6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6E78F6" w:rsidRDefault="006E78F6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C4A2B">
        <w:rPr>
          <w:rFonts w:ascii="Times New Roman" w:hAnsi="Times New Roman" w:cs="Times New Roman"/>
          <w:color w:val="333333"/>
          <w:sz w:val="28"/>
          <w:szCs w:val="28"/>
        </w:rPr>
        <w:t xml:space="preserve"> О РАБОТЕ С ОБРАЩЕНИЯМИ ГРАЖДАН И ЗАПРОСАМИ ПОЛЬЗОВАТЕЛЕЙ ИНФОРМАЦИЕЙ В УПРАВЛЕНИИ ФЕДЕРАЛЬНОЙ НАЛОГОВОЙ СЛУЖБЫ ПО КАЛУЖСКОЙ ОБЛАСТИ </w:t>
      </w:r>
    </w:p>
    <w:p w:rsidR="006E78F6" w:rsidRPr="00AE7A62" w:rsidRDefault="006E78F6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5E5D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F2E28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2019</w:t>
      </w:r>
      <w:r w:rsidRPr="00AB693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E78F6" w:rsidRPr="00AE7A62" w:rsidRDefault="006E78F6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8F6" w:rsidRPr="00F8351B" w:rsidRDefault="006E78F6" w:rsidP="00EE7E59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color w:val="FF6600"/>
          <w:sz w:val="28"/>
          <w:szCs w:val="28"/>
          <w:lang w:eastAsia="ru-RU"/>
        </w:rPr>
      </w:pPr>
      <w:proofErr w:type="gramStart"/>
      <w:r w:rsidRPr="00D33943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обращениями граждан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B8627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Калужской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- Управление) </w:t>
      </w:r>
      <w:r w:rsidRPr="00D33943">
        <w:rPr>
          <w:rFonts w:ascii="Times New Roman" w:hAnsi="Times New Roman" w:cs="Times New Roman"/>
          <w:sz w:val="28"/>
          <w:szCs w:val="28"/>
          <w:lang w:eastAsia="ru-RU"/>
        </w:rPr>
        <w:t>проводи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Pr="00D33943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 мая 2006 г. № 59-ФЗ </w:t>
      </w:r>
      <w:r w:rsidRPr="00F8351B">
        <w:rPr>
          <w:rFonts w:ascii="Times New Roman" w:hAnsi="Times New Roman" w:cs="Times New Roman"/>
          <w:sz w:val="28"/>
          <w:szCs w:val="28"/>
          <w:lang w:eastAsia="ru-RU"/>
        </w:rPr>
        <w:t>«О порядке рассмотрения обращений граждан Российской Федерации», Федеральным</w:t>
      </w:r>
      <w:r w:rsidRPr="00F8351B">
        <w:rPr>
          <w:rFonts w:ascii="Times New Roman" w:hAnsi="Times New Roman" w:cs="Times New Roman"/>
          <w:sz w:val="28"/>
          <w:szCs w:val="28"/>
        </w:rPr>
        <w:t xml:space="preserve"> законом от 09.02.2009 №8-ФЗ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8351B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 Федеральной налоговой службы, утвержденным приказом ФНС России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17.02.2014 </w:t>
      </w:r>
      <w:r w:rsidRPr="00F8351B">
        <w:rPr>
          <w:rFonts w:ascii="Times New Roman" w:hAnsi="Times New Roman" w:cs="Times New Roman"/>
          <w:sz w:val="28"/>
          <w:szCs w:val="28"/>
        </w:rPr>
        <w:t>№ММВ-7-7/53</w:t>
      </w:r>
      <w:r>
        <w:rPr>
          <w:rFonts w:ascii="Times New Roman" w:hAnsi="Times New Roman" w:cs="Times New Roman"/>
          <w:sz w:val="28"/>
          <w:szCs w:val="28"/>
        </w:rPr>
        <w:t xml:space="preserve">, приказом ФНС России </w:t>
      </w:r>
      <w:r w:rsidRPr="0050611E">
        <w:rPr>
          <w:rFonts w:ascii="Times New Roman" w:hAnsi="Times New Roman" w:cs="Times New Roman"/>
          <w:sz w:val="28"/>
          <w:szCs w:val="28"/>
        </w:rPr>
        <w:t xml:space="preserve">от 18.12.2015 </w:t>
      </w:r>
      <w:r>
        <w:rPr>
          <w:rFonts w:ascii="Times New Roman" w:hAnsi="Times New Roman" w:cs="Times New Roman"/>
          <w:sz w:val="28"/>
          <w:szCs w:val="28"/>
        </w:rPr>
        <w:t>№ММВ-8-17/65дсп</w:t>
      </w:r>
      <w:r w:rsidRPr="0050611E">
        <w:rPr>
          <w:rFonts w:ascii="Times New Roman" w:hAnsi="Times New Roman" w:cs="Times New Roman"/>
          <w:sz w:val="28"/>
          <w:szCs w:val="28"/>
        </w:rPr>
        <w:t>@  «Об утверждении Регламента работы сотрудников налоговых органов ФНС России с информационным ресурсом "Личный кабинет налогоплательщика для физических лиц»</w:t>
      </w:r>
      <w:r>
        <w:rPr>
          <w:rFonts w:ascii="Times New Roman" w:hAnsi="Times New Roman" w:cs="Times New Roman"/>
          <w:sz w:val="28"/>
          <w:szCs w:val="28"/>
        </w:rPr>
        <w:t>, Временным порядком взаимодействия структурных подразделений территориальных органов ФНС России при обработке в системе электронного документооборота формализованных обращений граждан, направленных через Интернет</w:t>
      </w:r>
      <w:r w:rsidR="00666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сервис «Обратиться в ФНС России», утвержденным распоряжением ФНС России от 31.08.2018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№214</w:t>
      </w:r>
      <w:r w:rsidRPr="00683D52">
        <w:rPr>
          <w:rFonts w:ascii="Times New Roman" w:hAnsi="Times New Roman" w:cs="Times New Roman"/>
          <w:sz w:val="28"/>
          <w:szCs w:val="28"/>
        </w:rPr>
        <w:t>@</w:t>
      </w:r>
      <w:r w:rsidRPr="00F8351B">
        <w:rPr>
          <w:rFonts w:ascii="Times New Roman" w:hAnsi="Times New Roman" w:cs="Times New Roman"/>
          <w:sz w:val="28"/>
          <w:szCs w:val="28"/>
        </w:rPr>
        <w:t>.</w:t>
      </w:r>
    </w:p>
    <w:p w:rsidR="006E78F6" w:rsidRDefault="006E78F6" w:rsidP="00F25B32">
      <w:pPr>
        <w:tabs>
          <w:tab w:val="left" w:pos="9180"/>
        </w:tabs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принятия мер по обеспечению исполнения ответов на запросы граждан общим отделом Управления готовятся Руководителю Управления ежеквартальные справки о соблюдении сроков направления ответов на за</w:t>
      </w:r>
      <w:r w:rsidR="000239C6">
        <w:rPr>
          <w:rFonts w:ascii="Times New Roman" w:hAnsi="Times New Roman" w:cs="Times New Roman"/>
          <w:sz w:val="28"/>
          <w:szCs w:val="28"/>
        </w:rPr>
        <w:t xml:space="preserve">просы граждан. </w:t>
      </w:r>
      <w:proofErr w:type="gramStart"/>
      <w:r w:rsidR="000239C6">
        <w:rPr>
          <w:rFonts w:ascii="Times New Roman" w:hAnsi="Times New Roman" w:cs="Times New Roman"/>
          <w:sz w:val="28"/>
          <w:szCs w:val="28"/>
        </w:rPr>
        <w:t>За 4</w:t>
      </w:r>
      <w:r w:rsidR="00DF2E28">
        <w:rPr>
          <w:rFonts w:ascii="Times New Roman" w:hAnsi="Times New Roman" w:cs="Times New Roman"/>
          <w:sz w:val="28"/>
          <w:szCs w:val="28"/>
        </w:rPr>
        <w:t xml:space="preserve"> квартал 2019</w:t>
      </w:r>
      <w:r>
        <w:rPr>
          <w:rFonts w:ascii="Times New Roman" w:hAnsi="Times New Roman" w:cs="Times New Roman"/>
          <w:sz w:val="28"/>
          <w:szCs w:val="28"/>
        </w:rPr>
        <w:t xml:space="preserve"> года все поступившие обращения в письменном виде (по почте или на личном приеме) либо в форме электронного документа (в том числе через Интернет-сервисы «Обратиться в ФНС России» рассмотрены в установленные сроки.</w:t>
      </w:r>
      <w:proofErr w:type="gramEnd"/>
    </w:p>
    <w:p w:rsidR="006E78F6" w:rsidRDefault="006E78F6" w:rsidP="00921C93">
      <w:pPr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72">
        <w:rPr>
          <w:rFonts w:ascii="Times New Roman" w:hAnsi="Times New Roman" w:cs="Times New Roman"/>
          <w:sz w:val="28"/>
          <w:szCs w:val="28"/>
        </w:rPr>
        <w:t xml:space="preserve">Ответы на Интернет - обращения направленные </w:t>
      </w:r>
      <w:proofErr w:type="gramStart"/>
      <w:r w:rsidRPr="00C25D7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25D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D72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="0066610F">
        <w:rPr>
          <w:rFonts w:ascii="Times New Roman" w:hAnsi="Times New Roman" w:cs="Times New Roman"/>
          <w:sz w:val="28"/>
          <w:szCs w:val="28"/>
        </w:rPr>
        <w:t xml:space="preserve"> </w:t>
      </w:r>
      <w:r w:rsidRPr="00C25D72">
        <w:rPr>
          <w:rFonts w:ascii="Times New Roman" w:hAnsi="Times New Roman" w:cs="Times New Roman"/>
          <w:sz w:val="28"/>
          <w:szCs w:val="28"/>
        </w:rPr>
        <w:t>- сервиса «Личный кабинет налогоплательщика для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72">
        <w:rPr>
          <w:rFonts w:ascii="Times New Roman" w:hAnsi="Times New Roman" w:cs="Times New Roman"/>
          <w:sz w:val="28"/>
          <w:szCs w:val="28"/>
        </w:rPr>
        <w:t>исполнялись в течение 20 календарных дней.</w:t>
      </w:r>
    </w:p>
    <w:p w:rsidR="006E78F6" w:rsidRPr="00C25D72" w:rsidRDefault="006E78F6" w:rsidP="00921C93">
      <w:pPr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Формализованных Интернет</w:t>
      </w:r>
      <w:r w:rsidR="00666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обращений не превышал 5 рабочих дней. </w:t>
      </w:r>
    </w:p>
    <w:p w:rsidR="006E78F6" w:rsidRPr="00303068" w:rsidRDefault="006E78F6" w:rsidP="00F25B32">
      <w:pPr>
        <w:tabs>
          <w:tab w:val="left" w:pos="9180"/>
        </w:tabs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72">
        <w:rPr>
          <w:rFonts w:ascii="Times New Roman" w:hAnsi="Times New Roman" w:cs="Times New Roman"/>
          <w:sz w:val="28"/>
          <w:szCs w:val="28"/>
        </w:rPr>
        <w:t>Для улучшения качества работы с обращениями граждан принимаются организационные и</w:t>
      </w:r>
      <w:r w:rsidRPr="00303068">
        <w:rPr>
          <w:rFonts w:ascii="Times New Roman" w:hAnsi="Times New Roman" w:cs="Times New Roman"/>
          <w:sz w:val="28"/>
          <w:szCs w:val="28"/>
        </w:rPr>
        <w:t xml:space="preserve"> административные меры, о чем составляется отчет Руководителю Управления.</w:t>
      </w:r>
    </w:p>
    <w:p w:rsidR="006E78F6" w:rsidRDefault="006E78F6" w:rsidP="00DB6983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работы с обращениями граждан используются различные формы и методы работы. </w:t>
      </w:r>
    </w:p>
    <w:p w:rsidR="006E78F6" w:rsidRPr="00303068" w:rsidRDefault="006E78F6" w:rsidP="00DB6983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303068">
        <w:rPr>
          <w:rFonts w:ascii="Times New Roman" w:hAnsi="Times New Roman" w:cs="Times New Roman"/>
          <w:sz w:val="28"/>
          <w:szCs w:val="28"/>
        </w:rPr>
        <w:t xml:space="preserve">Специалисты общего отдела Управления </w:t>
      </w:r>
      <w:r w:rsidRPr="00303068">
        <w:rPr>
          <w:rFonts w:ascii="Times New Roman" w:hAnsi="Times New Roman" w:cs="Times New Roman"/>
          <w:sz w:val="28"/>
          <w:szCs w:val="28"/>
          <w:lang w:eastAsia="ru-RU"/>
        </w:rPr>
        <w:t>ведут учет обращений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территориальных налоговых </w:t>
      </w:r>
      <w:r w:rsidRPr="001F6735">
        <w:rPr>
          <w:rFonts w:ascii="Times New Roman" w:hAnsi="Times New Roman" w:cs="Times New Roman"/>
          <w:sz w:val="28"/>
          <w:szCs w:val="28"/>
        </w:rPr>
        <w:t xml:space="preserve">органах ФНС России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F6735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303068">
        <w:rPr>
          <w:rFonts w:ascii="Times New Roman" w:hAnsi="Times New Roman" w:cs="Times New Roman"/>
          <w:sz w:val="28"/>
          <w:szCs w:val="28"/>
          <w:lang w:eastAsia="ru-RU"/>
        </w:rPr>
        <w:t>, в целях обеспечения своевременного и качественного исполнения поручений по обращениям осуществляют контроль их прохождения и исполнения</w:t>
      </w:r>
      <w:r w:rsidRPr="00303068">
        <w:rPr>
          <w:rFonts w:ascii="Times New Roman" w:hAnsi="Times New Roman" w:cs="Times New Roman"/>
          <w:sz w:val="28"/>
          <w:szCs w:val="28"/>
        </w:rPr>
        <w:t>:</w:t>
      </w:r>
    </w:p>
    <w:p w:rsidR="006E78F6" w:rsidRDefault="006E78F6" w:rsidP="000A7DBC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ежедневный контроль - при приеме информации в Системе электронного документооборота (далее – СЭД-Регион) о результатах рассмотрения обращений граждан;</w:t>
      </w:r>
    </w:p>
    <w:p w:rsidR="006E78F6" w:rsidRDefault="0066610F" w:rsidP="000A7DBC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ежедневный контроль - </w:t>
      </w:r>
      <w:r w:rsidR="006E78F6">
        <w:rPr>
          <w:rFonts w:ascii="Times New Roman" w:hAnsi="Times New Roman" w:cs="Times New Roman"/>
          <w:sz w:val="28"/>
          <w:szCs w:val="28"/>
        </w:rPr>
        <w:t xml:space="preserve">подготавливаются и рассылаются в структурные подразделения Управления перечни обращений, срок рассмотрения которых истекает </w:t>
      </w:r>
      <w:r w:rsidR="006E78F6" w:rsidRPr="00303068">
        <w:rPr>
          <w:rFonts w:ascii="Times New Roman" w:hAnsi="Times New Roman" w:cs="Times New Roman"/>
          <w:sz w:val="28"/>
          <w:szCs w:val="28"/>
        </w:rPr>
        <w:t>в этот день, то есть на дату ответа;</w:t>
      </w:r>
    </w:p>
    <w:p w:rsidR="006E78F6" w:rsidRDefault="006E78F6" w:rsidP="000A7DBC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еженедельный контроль - подготавливаются и рассылаются в структурные подразделения Управления перечни обращений, предварительный срок рассмотрения которых истекает в течение следующей недели (в качестве напоминания о  сроках).</w:t>
      </w:r>
    </w:p>
    <w:p w:rsidR="006E78F6" w:rsidRPr="00303068" w:rsidRDefault="006E78F6" w:rsidP="002B7C0A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7774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0251D">
        <w:rPr>
          <w:rFonts w:ascii="Times New Roman" w:hAnsi="Times New Roman" w:cs="Times New Roman"/>
          <w:sz w:val="28"/>
          <w:szCs w:val="28"/>
        </w:rPr>
        <w:t>четвертого</w:t>
      </w:r>
      <w:r w:rsidR="00DF2E28">
        <w:rPr>
          <w:rFonts w:ascii="Times New Roman" w:hAnsi="Times New Roman" w:cs="Times New Roman"/>
          <w:sz w:val="28"/>
          <w:szCs w:val="28"/>
        </w:rPr>
        <w:t xml:space="preserve"> квартала 2019</w:t>
      </w:r>
      <w:r w:rsidRPr="00F7774C">
        <w:rPr>
          <w:rFonts w:ascii="Times New Roman" w:hAnsi="Times New Roman" w:cs="Times New Roman"/>
          <w:sz w:val="28"/>
          <w:szCs w:val="28"/>
        </w:rPr>
        <w:t xml:space="preserve"> года в целях совершенствования работы, в том числе с обращениями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774C">
        <w:rPr>
          <w:rFonts w:ascii="Times New Roman" w:hAnsi="Times New Roman" w:cs="Times New Roman"/>
          <w:sz w:val="28"/>
          <w:szCs w:val="28"/>
        </w:rPr>
        <w:t xml:space="preserve"> Административно-контрольным управлением ФНС России</w:t>
      </w:r>
      <w:r w:rsidRPr="00BF25EE">
        <w:rPr>
          <w:rFonts w:ascii="Times New Roman" w:hAnsi="Times New Roman" w:cs="Times New Roman"/>
          <w:color w:val="000000"/>
          <w:sz w:val="28"/>
          <w:szCs w:val="28"/>
        </w:rPr>
        <w:t xml:space="preserve"> доводились очередные</w:t>
      </w:r>
      <w:r w:rsidRPr="00F7774C">
        <w:rPr>
          <w:rFonts w:ascii="Times New Roman" w:hAnsi="Times New Roman" w:cs="Times New Roman"/>
          <w:sz w:val="28"/>
          <w:szCs w:val="28"/>
        </w:rPr>
        <w:t xml:space="preserve"> доработки СЭД-Регион, </w:t>
      </w:r>
      <w:r w:rsidRPr="00303068">
        <w:rPr>
          <w:rFonts w:ascii="Times New Roman" w:hAnsi="Times New Roman" w:cs="Times New Roman"/>
          <w:sz w:val="28"/>
          <w:szCs w:val="28"/>
          <w:lang w:eastAsia="ru-RU"/>
        </w:rPr>
        <w:t xml:space="preserve">настройки которых в системе электронного документооборота (СЭД, ДИОНИС) </w:t>
      </w:r>
      <w:r w:rsidRPr="00303068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нялись</w:t>
      </w:r>
      <w:r w:rsidRPr="00303068">
        <w:rPr>
          <w:rFonts w:ascii="Times New Roman" w:hAnsi="Times New Roman" w:cs="Times New Roman"/>
          <w:sz w:val="28"/>
          <w:szCs w:val="28"/>
        </w:rPr>
        <w:t xml:space="preserve"> сотрудниками отдела информационных технологий Управления.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3068">
        <w:rPr>
          <w:rFonts w:ascii="Times New Roman" w:hAnsi="Times New Roman" w:cs="Times New Roman"/>
          <w:sz w:val="28"/>
          <w:szCs w:val="28"/>
        </w:rPr>
        <w:t>зменения в технологических процессах обработки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068">
        <w:rPr>
          <w:rFonts w:ascii="Times New Roman" w:hAnsi="Times New Roman" w:cs="Times New Roman"/>
          <w:sz w:val="28"/>
          <w:szCs w:val="28"/>
        </w:rPr>
        <w:t>осваива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303068">
        <w:rPr>
          <w:rFonts w:ascii="Times New Roman" w:hAnsi="Times New Roman" w:cs="Times New Roman"/>
          <w:sz w:val="28"/>
          <w:szCs w:val="28"/>
        </w:rPr>
        <w:t xml:space="preserve"> и доводи</w:t>
      </w:r>
      <w:r>
        <w:rPr>
          <w:rFonts w:ascii="Times New Roman" w:hAnsi="Times New Roman" w:cs="Times New Roman"/>
          <w:sz w:val="28"/>
          <w:szCs w:val="28"/>
        </w:rPr>
        <w:t>лись д</w:t>
      </w:r>
      <w:r w:rsidRPr="00303068">
        <w:rPr>
          <w:rFonts w:ascii="Times New Roman" w:hAnsi="Times New Roman" w:cs="Times New Roman"/>
          <w:sz w:val="28"/>
          <w:szCs w:val="28"/>
        </w:rPr>
        <w:t>о исполнителей структурных подразделений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общим</w:t>
      </w:r>
      <w:r w:rsidRPr="00303068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3068">
        <w:rPr>
          <w:rFonts w:ascii="Times New Roman" w:hAnsi="Times New Roman" w:cs="Times New Roman"/>
          <w:sz w:val="28"/>
          <w:szCs w:val="28"/>
        </w:rPr>
        <w:t>.</w:t>
      </w:r>
    </w:p>
    <w:p w:rsidR="006E78F6" w:rsidRPr="00A00037" w:rsidRDefault="006E78F6" w:rsidP="00986B3D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аппарат</w:t>
      </w:r>
      <w:r w:rsidR="00D0251D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в 4</w:t>
      </w:r>
      <w:r w:rsidR="00DF2E28">
        <w:rPr>
          <w:rFonts w:ascii="Times New Roman" w:hAnsi="Times New Roman" w:cs="Times New Roman"/>
          <w:color w:val="000000"/>
          <w:sz w:val="28"/>
          <w:szCs w:val="28"/>
        </w:rPr>
        <w:t xml:space="preserve"> квартале  2019</w:t>
      </w:r>
      <w:r w:rsidRPr="00A00037">
        <w:rPr>
          <w:rFonts w:ascii="Times New Roman" w:hAnsi="Times New Roman" w:cs="Times New Roman"/>
          <w:color w:val="000000"/>
          <w:sz w:val="28"/>
          <w:szCs w:val="28"/>
        </w:rPr>
        <w:t xml:space="preserve"> года поступило на </w:t>
      </w:r>
      <w:r w:rsidRPr="001D5597">
        <w:rPr>
          <w:rFonts w:ascii="Times New Roman" w:hAnsi="Times New Roman" w:cs="Times New Roman"/>
          <w:color w:val="000000"/>
          <w:sz w:val="28"/>
          <w:szCs w:val="28"/>
        </w:rPr>
        <w:t>рассмотрение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51D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4245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04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092">
        <w:rPr>
          <w:rFonts w:ascii="Times New Roman" w:hAnsi="Times New Roman" w:cs="Times New Roman"/>
          <w:color w:val="000000"/>
          <w:sz w:val="28"/>
          <w:szCs w:val="28"/>
        </w:rPr>
        <w:t>обращений</w:t>
      </w:r>
      <w:r w:rsidRPr="001D5597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в том </w:t>
      </w:r>
      <w:r w:rsidRPr="008D743D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9B5AA9">
        <w:rPr>
          <w:rFonts w:ascii="Times New Roman" w:hAnsi="Times New Roman" w:cs="Times New Roman"/>
          <w:sz w:val="28"/>
          <w:szCs w:val="28"/>
        </w:rPr>
        <w:t>145</w:t>
      </w:r>
      <w:r w:rsidRPr="008D743D">
        <w:rPr>
          <w:rFonts w:ascii="Times New Roman" w:hAnsi="Times New Roman" w:cs="Times New Roman"/>
          <w:sz w:val="28"/>
          <w:szCs w:val="28"/>
        </w:rPr>
        <w:t xml:space="preserve">  Интернет - обращений. Структурными подразделениями Управления 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AA9">
        <w:rPr>
          <w:rFonts w:ascii="Times New Roman" w:hAnsi="Times New Roman" w:cs="Times New Roman"/>
          <w:sz w:val="28"/>
          <w:szCs w:val="28"/>
        </w:rPr>
        <w:t>3</w:t>
      </w:r>
      <w:r w:rsidR="000239C6">
        <w:rPr>
          <w:rFonts w:ascii="Times New Roman" w:hAnsi="Times New Roman" w:cs="Times New Roman"/>
          <w:sz w:val="28"/>
          <w:szCs w:val="28"/>
        </w:rPr>
        <w:t>27</w:t>
      </w:r>
      <w:r w:rsidRPr="008D743D">
        <w:rPr>
          <w:rFonts w:ascii="Times New Roman" w:hAnsi="Times New Roman" w:cs="Times New Roman"/>
          <w:sz w:val="28"/>
          <w:szCs w:val="28"/>
        </w:rPr>
        <w:t xml:space="preserve"> ответов на обращения граждан, на рассмотрении находятся </w:t>
      </w:r>
      <w:r w:rsidR="00A01BBA">
        <w:rPr>
          <w:rFonts w:ascii="Times New Roman" w:hAnsi="Times New Roman" w:cs="Times New Roman"/>
          <w:sz w:val="28"/>
          <w:szCs w:val="28"/>
        </w:rPr>
        <w:t>9</w:t>
      </w:r>
      <w:r w:rsidRPr="008D743D">
        <w:rPr>
          <w:rFonts w:ascii="Times New Roman" w:hAnsi="Times New Roman" w:cs="Times New Roman"/>
          <w:sz w:val="28"/>
          <w:szCs w:val="28"/>
        </w:rPr>
        <w:t xml:space="preserve"> обращений. Кроме того, осуществ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B5AA9">
        <w:rPr>
          <w:rFonts w:ascii="Times New Roman" w:hAnsi="Times New Roman" w:cs="Times New Roman"/>
          <w:sz w:val="28"/>
          <w:szCs w:val="28"/>
        </w:rPr>
        <w:t>ялся и личный прием граждан. В 4</w:t>
      </w:r>
      <w:r w:rsidR="0066610F">
        <w:rPr>
          <w:rFonts w:ascii="Times New Roman" w:hAnsi="Times New Roman" w:cs="Times New Roman"/>
          <w:sz w:val="28"/>
          <w:szCs w:val="28"/>
        </w:rPr>
        <w:t xml:space="preserve"> </w:t>
      </w:r>
      <w:r w:rsidRPr="008D743D">
        <w:rPr>
          <w:rFonts w:ascii="Times New Roman" w:hAnsi="Times New Roman" w:cs="Times New Roman"/>
          <w:sz w:val="28"/>
          <w:szCs w:val="28"/>
        </w:rPr>
        <w:t>квартале в приемную Управления обратились</w:t>
      </w:r>
      <w:r w:rsidR="004808ED">
        <w:rPr>
          <w:rFonts w:ascii="Times New Roman" w:hAnsi="Times New Roman" w:cs="Times New Roman"/>
          <w:sz w:val="28"/>
          <w:szCs w:val="28"/>
        </w:rPr>
        <w:t xml:space="preserve"> </w:t>
      </w:r>
      <w:r w:rsidR="009909B3">
        <w:rPr>
          <w:rFonts w:ascii="Times New Roman" w:hAnsi="Times New Roman" w:cs="Times New Roman"/>
          <w:sz w:val="28"/>
          <w:szCs w:val="28"/>
        </w:rPr>
        <w:t>37</w:t>
      </w:r>
      <w:r w:rsidRPr="008D743D">
        <w:rPr>
          <w:rFonts w:ascii="Times New Roman" w:hAnsi="Times New Roman" w:cs="Times New Roman"/>
          <w:sz w:val="28"/>
          <w:szCs w:val="28"/>
        </w:rPr>
        <w:t xml:space="preserve"> граждан. Информация о рассмотрении граждан доводится до Руководителя Управления </w:t>
      </w:r>
      <w:r w:rsidRPr="00A00037">
        <w:rPr>
          <w:rFonts w:ascii="Times New Roman" w:hAnsi="Times New Roman" w:cs="Times New Roman"/>
          <w:sz w:val="28"/>
          <w:szCs w:val="28"/>
        </w:rPr>
        <w:t>в виде ежеквартальной справки о количестве полученных и отправленных обращений и ответов.</w:t>
      </w:r>
    </w:p>
    <w:p w:rsidR="006E78F6" w:rsidRPr="00EE3258" w:rsidRDefault="006E78F6" w:rsidP="00A00037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EE3258">
        <w:rPr>
          <w:rFonts w:ascii="Times New Roman" w:hAnsi="Times New Roman" w:cs="Times New Roman"/>
          <w:sz w:val="28"/>
          <w:szCs w:val="28"/>
        </w:rPr>
        <w:t>Общим отделом Управления ежемесячно проводится анализ тематики обращений граждан</w:t>
      </w:r>
      <w:r w:rsidRPr="00EE3258">
        <w:rPr>
          <w:rFonts w:ascii="Times New Roman" w:hAnsi="Times New Roman" w:cs="Times New Roman"/>
          <w:noProof/>
          <w:sz w:val="28"/>
          <w:szCs w:val="28"/>
        </w:rPr>
        <w:t xml:space="preserve"> в соответствии с Типовым общероссийским тематическим классификатором обращений граждан. </w:t>
      </w:r>
      <w:proofErr w:type="gramStart"/>
      <w:r w:rsidRPr="00EE3258">
        <w:rPr>
          <w:rFonts w:ascii="Times New Roman" w:hAnsi="Times New Roman" w:cs="Times New Roman"/>
          <w:noProof/>
          <w:sz w:val="28"/>
          <w:szCs w:val="28"/>
        </w:rPr>
        <w:t>А</w:t>
      </w:r>
      <w:proofErr w:type="spellStart"/>
      <w:r w:rsidRPr="00EE3258"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 w:rsidRPr="00EE3258">
        <w:rPr>
          <w:rFonts w:ascii="Times New Roman" w:hAnsi="Times New Roman" w:cs="Times New Roman"/>
          <w:sz w:val="28"/>
          <w:szCs w:val="28"/>
        </w:rPr>
        <w:t xml:space="preserve"> поступивших обращений показал</w:t>
      </w:r>
      <w:r w:rsidR="009909B3">
        <w:rPr>
          <w:rFonts w:ascii="Times New Roman" w:hAnsi="Times New Roman" w:cs="Times New Roman"/>
          <w:noProof/>
          <w:sz w:val="28"/>
          <w:szCs w:val="28"/>
        </w:rPr>
        <w:t>, что в течение 4</w:t>
      </w:r>
      <w:r w:rsidRPr="00EE3258">
        <w:rPr>
          <w:rFonts w:ascii="Times New Roman" w:hAnsi="Times New Roman" w:cs="Times New Roman"/>
          <w:noProof/>
          <w:sz w:val="28"/>
          <w:szCs w:val="28"/>
        </w:rPr>
        <w:t xml:space="preserve"> квартал</w:t>
      </w:r>
      <w:r w:rsidR="009047F5">
        <w:rPr>
          <w:rFonts w:ascii="Times New Roman" w:hAnsi="Times New Roman" w:cs="Times New Roman"/>
          <w:noProof/>
          <w:sz w:val="28"/>
          <w:szCs w:val="28"/>
        </w:rPr>
        <w:t>а 2019</w:t>
      </w:r>
      <w:r w:rsidRPr="00EE3258"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  <w:r w:rsidRPr="00EE3258">
        <w:rPr>
          <w:rFonts w:ascii="Times New Roman" w:hAnsi="Times New Roman" w:cs="Times New Roman"/>
          <w:sz w:val="28"/>
          <w:szCs w:val="28"/>
        </w:rPr>
        <w:t xml:space="preserve"> в</w:t>
      </w:r>
      <w:r w:rsidRPr="00EE3258">
        <w:rPr>
          <w:rFonts w:ascii="Times New Roman" w:hAnsi="Times New Roman" w:cs="Times New Roman"/>
          <w:sz w:val="28"/>
          <w:szCs w:val="28"/>
          <w:lang w:eastAsia="ru-RU"/>
        </w:rPr>
        <w:t xml:space="preserve"> значительной их части затрагивались</w:t>
      </w:r>
      <w:r w:rsidRPr="00EE3258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DB13E4">
        <w:rPr>
          <w:rFonts w:ascii="Times New Roman" w:hAnsi="Times New Roman" w:cs="Times New Roman"/>
          <w:sz w:val="28"/>
          <w:szCs w:val="28"/>
        </w:rPr>
        <w:t xml:space="preserve"> налога на имущество (52 обращений или 13,1%),</w:t>
      </w:r>
      <w:r w:rsidRPr="00EE3258">
        <w:rPr>
          <w:rFonts w:ascii="Times New Roman" w:hAnsi="Times New Roman" w:cs="Times New Roman"/>
          <w:sz w:val="28"/>
          <w:szCs w:val="28"/>
        </w:rPr>
        <w:t xml:space="preserve"> урегулирования задолженности – </w:t>
      </w:r>
      <w:r w:rsidR="00DB13E4">
        <w:rPr>
          <w:rFonts w:ascii="Times New Roman" w:hAnsi="Times New Roman" w:cs="Times New Roman"/>
          <w:sz w:val="28"/>
          <w:szCs w:val="28"/>
        </w:rPr>
        <w:t>46 обращений или 11,6</w:t>
      </w:r>
      <w:r w:rsidR="00A12CAB">
        <w:rPr>
          <w:rFonts w:ascii="Times New Roman" w:hAnsi="Times New Roman" w:cs="Times New Roman"/>
          <w:sz w:val="28"/>
          <w:szCs w:val="28"/>
        </w:rPr>
        <w:t xml:space="preserve"> </w:t>
      </w:r>
      <w:r w:rsidR="0066610F">
        <w:rPr>
          <w:rFonts w:ascii="Times New Roman" w:hAnsi="Times New Roman" w:cs="Times New Roman"/>
          <w:sz w:val="28"/>
          <w:szCs w:val="28"/>
        </w:rPr>
        <w:t xml:space="preserve">% от общего числа, </w:t>
      </w:r>
      <w:bookmarkStart w:id="0" w:name="_GoBack"/>
      <w:bookmarkEnd w:id="0"/>
      <w:r w:rsidRPr="00EE3258">
        <w:rPr>
          <w:rFonts w:ascii="Times New Roman" w:hAnsi="Times New Roman" w:cs="Times New Roman"/>
          <w:sz w:val="28"/>
          <w:szCs w:val="28"/>
        </w:rPr>
        <w:t>налога на доходы физ</w:t>
      </w:r>
      <w:r w:rsidR="00096F0B">
        <w:rPr>
          <w:rFonts w:ascii="Times New Roman" w:hAnsi="Times New Roman" w:cs="Times New Roman"/>
          <w:sz w:val="28"/>
          <w:szCs w:val="28"/>
        </w:rPr>
        <w:t>ических лиц (49 обращений или 14,6</w:t>
      </w:r>
      <w:r w:rsidRPr="00EE3258">
        <w:rPr>
          <w:rFonts w:ascii="Times New Roman" w:hAnsi="Times New Roman" w:cs="Times New Roman"/>
          <w:sz w:val="28"/>
          <w:szCs w:val="28"/>
        </w:rPr>
        <w:t>%),</w:t>
      </w:r>
      <w:r w:rsidR="00A12CAB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CAB">
        <w:rPr>
          <w:rFonts w:ascii="Times New Roman" w:hAnsi="Times New Roman" w:cs="Times New Roman"/>
          <w:sz w:val="28"/>
          <w:szCs w:val="28"/>
        </w:rPr>
        <w:t>уклонение от на</w:t>
      </w:r>
      <w:r w:rsidR="00096F0B">
        <w:rPr>
          <w:rFonts w:ascii="Times New Roman" w:hAnsi="Times New Roman" w:cs="Times New Roman"/>
          <w:sz w:val="28"/>
          <w:szCs w:val="28"/>
        </w:rPr>
        <w:t>логообложения (18</w:t>
      </w:r>
      <w:r>
        <w:rPr>
          <w:rFonts w:ascii="Times New Roman" w:hAnsi="Times New Roman" w:cs="Times New Roman"/>
          <w:sz w:val="28"/>
          <w:szCs w:val="28"/>
        </w:rPr>
        <w:t xml:space="preserve"> обр</w:t>
      </w:r>
      <w:r w:rsidR="00096F0B">
        <w:rPr>
          <w:rFonts w:ascii="Times New Roman" w:hAnsi="Times New Roman" w:cs="Times New Roman"/>
          <w:sz w:val="28"/>
          <w:szCs w:val="28"/>
        </w:rPr>
        <w:t>ащений или 5,3</w:t>
      </w:r>
      <w:r>
        <w:rPr>
          <w:rFonts w:ascii="Times New Roman" w:hAnsi="Times New Roman" w:cs="Times New Roman"/>
          <w:sz w:val="28"/>
          <w:szCs w:val="28"/>
        </w:rPr>
        <w:t>%), земельного налога (</w:t>
      </w:r>
      <w:r w:rsidR="00C37859">
        <w:rPr>
          <w:rFonts w:ascii="Times New Roman" w:hAnsi="Times New Roman" w:cs="Times New Roman"/>
          <w:sz w:val="28"/>
          <w:szCs w:val="28"/>
        </w:rPr>
        <w:t>35</w:t>
      </w:r>
      <w:r w:rsidRPr="00EE325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C37859">
        <w:rPr>
          <w:rFonts w:ascii="Times New Roman" w:hAnsi="Times New Roman" w:cs="Times New Roman"/>
          <w:sz w:val="28"/>
          <w:szCs w:val="28"/>
        </w:rPr>
        <w:t xml:space="preserve"> или 8,8</w:t>
      </w:r>
      <w:r w:rsidR="0066610F">
        <w:rPr>
          <w:rFonts w:ascii="Times New Roman" w:hAnsi="Times New Roman" w:cs="Times New Roman"/>
          <w:sz w:val="28"/>
          <w:szCs w:val="28"/>
        </w:rPr>
        <w:t xml:space="preserve">%), </w:t>
      </w:r>
      <w:r w:rsidRPr="00EE3258">
        <w:rPr>
          <w:rFonts w:ascii="Times New Roman" w:hAnsi="Times New Roman" w:cs="Times New Roman"/>
          <w:sz w:val="28"/>
          <w:szCs w:val="28"/>
        </w:rPr>
        <w:t>начисления и уплаты налогов.</w:t>
      </w:r>
      <w:proofErr w:type="gramEnd"/>
    </w:p>
    <w:p w:rsidR="006E78F6" w:rsidRPr="00AE5AD2" w:rsidRDefault="006E78F6" w:rsidP="00CD0208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258">
        <w:rPr>
          <w:rFonts w:ascii="Times New Roman" w:hAnsi="Times New Roman" w:cs="Times New Roman"/>
          <w:sz w:val="28"/>
          <w:szCs w:val="28"/>
        </w:rPr>
        <w:t>В территориальные налог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37859">
        <w:rPr>
          <w:rFonts w:ascii="Times New Roman" w:hAnsi="Times New Roman" w:cs="Times New Roman"/>
          <w:sz w:val="28"/>
          <w:szCs w:val="28"/>
        </w:rPr>
        <w:t>вые органы Калужской области в 4</w:t>
      </w:r>
      <w:r w:rsidR="00A12CAB">
        <w:rPr>
          <w:rFonts w:ascii="Times New Roman" w:hAnsi="Times New Roman" w:cs="Times New Roman"/>
          <w:sz w:val="28"/>
          <w:szCs w:val="28"/>
        </w:rPr>
        <w:t xml:space="preserve"> квартале 2019</w:t>
      </w:r>
      <w:r w:rsidRPr="00EE3258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C37859">
        <w:rPr>
          <w:rFonts w:ascii="Times New Roman" w:hAnsi="Times New Roman" w:cs="Times New Roman"/>
          <w:sz w:val="28"/>
          <w:szCs w:val="28"/>
        </w:rPr>
        <w:t xml:space="preserve">оступило на </w:t>
      </w:r>
      <w:r w:rsidR="0066610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C37859">
        <w:rPr>
          <w:rFonts w:ascii="Times New Roman" w:hAnsi="Times New Roman" w:cs="Times New Roman"/>
          <w:sz w:val="28"/>
          <w:szCs w:val="28"/>
        </w:rPr>
        <w:t>17628</w:t>
      </w:r>
      <w:r w:rsidRPr="00EE3258">
        <w:rPr>
          <w:rFonts w:ascii="Times New Roman" w:hAnsi="Times New Roman" w:cs="Times New Roman"/>
          <w:sz w:val="28"/>
          <w:szCs w:val="28"/>
        </w:rPr>
        <w:t xml:space="preserve"> о</w:t>
      </w:r>
      <w:r w:rsidR="00C37859">
        <w:rPr>
          <w:rFonts w:ascii="Times New Roman" w:hAnsi="Times New Roman" w:cs="Times New Roman"/>
          <w:sz w:val="28"/>
          <w:szCs w:val="28"/>
        </w:rPr>
        <w:t>бращений граждан, в том числе 10</w:t>
      </w:r>
      <w:r w:rsidR="00096F0B">
        <w:rPr>
          <w:rFonts w:ascii="Times New Roman" w:hAnsi="Times New Roman" w:cs="Times New Roman"/>
          <w:sz w:val="28"/>
          <w:szCs w:val="28"/>
        </w:rPr>
        <w:t>8</w:t>
      </w:r>
      <w:r w:rsidR="00C37859">
        <w:rPr>
          <w:rFonts w:ascii="Times New Roman" w:hAnsi="Times New Roman" w:cs="Times New Roman"/>
          <w:sz w:val="28"/>
          <w:szCs w:val="28"/>
        </w:rPr>
        <w:t>37</w:t>
      </w:r>
      <w:r w:rsidRPr="00EE3258">
        <w:rPr>
          <w:rFonts w:ascii="Times New Roman" w:hAnsi="Times New Roman" w:cs="Times New Roman"/>
          <w:sz w:val="28"/>
          <w:szCs w:val="28"/>
        </w:rPr>
        <w:t xml:space="preserve"> Инт</w:t>
      </w:r>
      <w:r w:rsidR="0066610F">
        <w:rPr>
          <w:rFonts w:ascii="Times New Roman" w:hAnsi="Times New Roman" w:cs="Times New Roman"/>
          <w:sz w:val="28"/>
          <w:szCs w:val="28"/>
        </w:rPr>
        <w:t xml:space="preserve">ернет - обращений направленных </w:t>
      </w:r>
      <w:r w:rsidRPr="00EE3258">
        <w:rPr>
          <w:rFonts w:ascii="Times New Roman" w:hAnsi="Times New Roman" w:cs="Times New Roman"/>
          <w:sz w:val="28"/>
          <w:szCs w:val="28"/>
        </w:rPr>
        <w:t xml:space="preserve">через электронные сервисы ФНС России </w:t>
      </w:r>
      <w:hyperlink r:id="rId7" w:history="1">
        <w:r w:rsidRPr="00EE325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«Обратиться в ФНС России»</w:t>
        </w:r>
      </w:hyperlink>
      <w:r w:rsidRPr="00EE325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EE325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«Личный кабинет налогоплательщика для физических лиц»</w:t>
        </w:r>
      </w:hyperlink>
      <w:r w:rsidRPr="00EE3258">
        <w:rPr>
          <w:rFonts w:ascii="Times New Roman" w:hAnsi="Times New Roman" w:cs="Times New Roman"/>
          <w:sz w:val="28"/>
          <w:szCs w:val="28"/>
        </w:rPr>
        <w:t>, что соста</w:t>
      </w:r>
      <w:r w:rsidRPr="00AE5AD2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C37859">
        <w:rPr>
          <w:rFonts w:ascii="Times New Roman" w:hAnsi="Times New Roman" w:cs="Times New Roman"/>
          <w:sz w:val="28"/>
          <w:szCs w:val="28"/>
        </w:rPr>
        <w:t>61,4</w:t>
      </w:r>
      <w:r w:rsidRPr="00AE5AD2">
        <w:rPr>
          <w:rFonts w:ascii="Times New Roman" w:hAnsi="Times New Roman" w:cs="Times New Roman"/>
          <w:sz w:val="28"/>
          <w:szCs w:val="28"/>
        </w:rPr>
        <w:t>% от общего числа обращений.</w:t>
      </w:r>
    </w:p>
    <w:p w:rsidR="006E78F6" w:rsidRPr="00B81702" w:rsidRDefault="006E78F6" w:rsidP="00CD0208">
      <w:pPr>
        <w:spacing w:after="0" w:line="240" w:lineRule="auto"/>
        <w:ind w:left="-540"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AD2">
        <w:rPr>
          <w:rFonts w:ascii="Times New Roman" w:hAnsi="Times New Roman" w:cs="Times New Roman"/>
          <w:sz w:val="28"/>
          <w:szCs w:val="28"/>
        </w:rPr>
        <w:t xml:space="preserve">Управлением Федеральной налоговой службой по Калужской </w:t>
      </w:r>
      <w:r w:rsidRPr="00B81702">
        <w:rPr>
          <w:rFonts w:ascii="Times New Roman" w:hAnsi="Times New Roman" w:cs="Times New Roman"/>
          <w:sz w:val="28"/>
          <w:szCs w:val="28"/>
        </w:rPr>
        <w:t>области проведена работа по изучению тематики обращений граждан в разрезе территориальных налоговых органов области.</w:t>
      </w:r>
    </w:p>
    <w:p w:rsidR="006E78F6" w:rsidRPr="00B81702" w:rsidRDefault="00C37859" w:rsidP="00A16468">
      <w:pPr>
        <w:pStyle w:val="ac"/>
        <w:spacing w:after="0"/>
        <w:ind w:left="-5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доля обращений в 4</w:t>
      </w:r>
      <w:r w:rsidR="006E78F6">
        <w:rPr>
          <w:rFonts w:ascii="Times New Roman" w:hAnsi="Times New Roman" w:cs="Times New Roman"/>
          <w:sz w:val="28"/>
          <w:szCs w:val="28"/>
        </w:rPr>
        <w:t xml:space="preserve"> </w:t>
      </w:r>
      <w:r w:rsidR="00C4593F">
        <w:rPr>
          <w:rFonts w:ascii="Times New Roman" w:hAnsi="Times New Roman" w:cs="Times New Roman"/>
          <w:sz w:val="28"/>
          <w:szCs w:val="28"/>
        </w:rPr>
        <w:t>квартале 2019</w:t>
      </w:r>
      <w:r w:rsidR="006E78F6" w:rsidRPr="00B81702">
        <w:rPr>
          <w:rFonts w:ascii="Times New Roman" w:hAnsi="Times New Roman" w:cs="Times New Roman"/>
          <w:sz w:val="28"/>
          <w:szCs w:val="28"/>
        </w:rPr>
        <w:t xml:space="preserve"> года поступила от граждан, проживающих в </w:t>
      </w:r>
      <w:proofErr w:type="spellStart"/>
      <w:r w:rsidR="006E78F6" w:rsidRPr="00B8170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E78F6" w:rsidRPr="00B81702">
        <w:rPr>
          <w:rFonts w:ascii="Times New Roman" w:hAnsi="Times New Roman" w:cs="Times New Roman"/>
          <w:sz w:val="28"/>
          <w:szCs w:val="28"/>
        </w:rPr>
        <w:t>.</w:t>
      </w:r>
      <w:r w:rsidR="006E78F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E78F6">
        <w:rPr>
          <w:rFonts w:ascii="Times New Roman" w:hAnsi="Times New Roman" w:cs="Times New Roman"/>
          <w:sz w:val="28"/>
          <w:szCs w:val="28"/>
        </w:rPr>
        <w:t>алоярославце</w:t>
      </w:r>
      <w:proofErr w:type="spellEnd"/>
      <w:r w:rsidR="006E78F6" w:rsidRPr="00B817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E78F6">
        <w:rPr>
          <w:rFonts w:ascii="Times New Roman" w:hAnsi="Times New Roman" w:cs="Times New Roman"/>
          <w:sz w:val="28"/>
          <w:szCs w:val="28"/>
        </w:rPr>
        <w:t>Малоярославецком</w:t>
      </w:r>
      <w:proofErr w:type="spellEnd"/>
      <w:r w:rsidR="006E78F6" w:rsidRPr="00B81702">
        <w:rPr>
          <w:rFonts w:ascii="Times New Roman" w:hAnsi="Times New Roman" w:cs="Times New Roman"/>
          <w:sz w:val="28"/>
          <w:szCs w:val="28"/>
        </w:rPr>
        <w:t xml:space="preserve"> районе Калужской области (Межрайон</w:t>
      </w:r>
      <w:r w:rsidR="006E78F6">
        <w:rPr>
          <w:rFonts w:ascii="Times New Roman" w:hAnsi="Times New Roman" w:cs="Times New Roman"/>
          <w:sz w:val="28"/>
          <w:szCs w:val="28"/>
        </w:rPr>
        <w:t>ная ИФНС Росс</w:t>
      </w:r>
      <w:r>
        <w:rPr>
          <w:rFonts w:ascii="Times New Roman" w:hAnsi="Times New Roman" w:cs="Times New Roman"/>
          <w:sz w:val="28"/>
          <w:szCs w:val="28"/>
        </w:rPr>
        <w:t>ии №3 по Калужской области)  (2637 обращений или 14</w:t>
      </w:r>
      <w:r w:rsidR="00C4593F">
        <w:rPr>
          <w:rFonts w:ascii="Times New Roman" w:hAnsi="Times New Roman" w:cs="Times New Roman"/>
          <w:sz w:val="28"/>
          <w:szCs w:val="28"/>
        </w:rPr>
        <w:t>,1</w:t>
      </w:r>
      <w:r w:rsidR="006E78F6" w:rsidRPr="00B81702">
        <w:rPr>
          <w:rFonts w:ascii="Times New Roman" w:hAnsi="Times New Roman" w:cs="Times New Roman"/>
          <w:sz w:val="28"/>
          <w:szCs w:val="28"/>
        </w:rPr>
        <w:t> % от общего числа). Основной темой обращений являются зачет и возврат излишне уплаченных или излишне взысканных сумм налог</w:t>
      </w:r>
      <w:r w:rsidR="006E78F6">
        <w:rPr>
          <w:rFonts w:ascii="Times New Roman" w:hAnsi="Times New Roman" w:cs="Times New Roman"/>
          <w:sz w:val="28"/>
          <w:szCs w:val="28"/>
        </w:rPr>
        <w:t>ов, сборов, пеней, штрафов (</w:t>
      </w:r>
      <w:r>
        <w:rPr>
          <w:rFonts w:ascii="Times New Roman" w:hAnsi="Times New Roman" w:cs="Times New Roman"/>
          <w:sz w:val="28"/>
          <w:szCs w:val="28"/>
        </w:rPr>
        <w:t>516 обращений или 15,7</w:t>
      </w:r>
      <w:r w:rsidR="006E78F6" w:rsidRPr="00B81702">
        <w:rPr>
          <w:rFonts w:ascii="Times New Roman" w:hAnsi="Times New Roman" w:cs="Times New Roman"/>
          <w:sz w:val="28"/>
          <w:szCs w:val="28"/>
        </w:rPr>
        <w:t> %), вопросы налогооблож</w:t>
      </w:r>
      <w:r w:rsidR="006E78F6">
        <w:rPr>
          <w:rFonts w:ascii="Times New Roman" w:hAnsi="Times New Roman" w:cs="Times New Roman"/>
          <w:sz w:val="28"/>
          <w:szCs w:val="28"/>
        </w:rPr>
        <w:t>ения доходов физических лиц (</w:t>
      </w:r>
      <w:r>
        <w:rPr>
          <w:rFonts w:ascii="Times New Roman" w:hAnsi="Times New Roman" w:cs="Times New Roman"/>
          <w:sz w:val="28"/>
          <w:szCs w:val="28"/>
        </w:rPr>
        <w:t>348 обращений или 13</w:t>
      </w:r>
      <w:r w:rsidR="006E78F6">
        <w:rPr>
          <w:rFonts w:ascii="Times New Roman" w:hAnsi="Times New Roman" w:cs="Times New Roman"/>
          <w:sz w:val="28"/>
          <w:szCs w:val="28"/>
        </w:rPr>
        <w:t>,2</w:t>
      </w:r>
      <w:r w:rsidR="006E78F6" w:rsidRPr="00B81702">
        <w:rPr>
          <w:rFonts w:ascii="Times New Roman" w:hAnsi="Times New Roman" w:cs="Times New Roman"/>
          <w:sz w:val="28"/>
          <w:szCs w:val="28"/>
        </w:rPr>
        <w:t> %), задолженности по налог</w:t>
      </w:r>
      <w:r w:rsidR="00C4593F">
        <w:rPr>
          <w:rFonts w:ascii="Times New Roman" w:hAnsi="Times New Roman" w:cs="Times New Roman"/>
          <w:sz w:val="28"/>
          <w:szCs w:val="28"/>
        </w:rPr>
        <w:t>ам и сборам (</w:t>
      </w:r>
      <w:r>
        <w:rPr>
          <w:rFonts w:ascii="Times New Roman" w:hAnsi="Times New Roman" w:cs="Times New Roman"/>
          <w:sz w:val="28"/>
          <w:szCs w:val="28"/>
        </w:rPr>
        <w:t>647 обращений или 24</w:t>
      </w:r>
      <w:r w:rsidR="00C4593F">
        <w:rPr>
          <w:rFonts w:ascii="Times New Roman" w:hAnsi="Times New Roman" w:cs="Times New Roman"/>
          <w:sz w:val="28"/>
          <w:szCs w:val="28"/>
        </w:rPr>
        <w:t>,5</w:t>
      </w:r>
      <w:r w:rsidR="006E78F6" w:rsidRPr="00B81702">
        <w:rPr>
          <w:rFonts w:ascii="Times New Roman" w:hAnsi="Times New Roman" w:cs="Times New Roman"/>
          <w:sz w:val="28"/>
          <w:szCs w:val="28"/>
        </w:rPr>
        <w:t> %)</w:t>
      </w:r>
      <w:r w:rsidR="006E78F6">
        <w:rPr>
          <w:rFonts w:ascii="Times New Roman" w:hAnsi="Times New Roman" w:cs="Times New Roman"/>
          <w:sz w:val="28"/>
          <w:szCs w:val="28"/>
        </w:rPr>
        <w:t>, а также налога на имущество (</w:t>
      </w:r>
      <w:r>
        <w:rPr>
          <w:rFonts w:ascii="Times New Roman" w:hAnsi="Times New Roman" w:cs="Times New Roman"/>
          <w:sz w:val="28"/>
          <w:szCs w:val="28"/>
        </w:rPr>
        <w:t>214 обращений или 8,1</w:t>
      </w:r>
      <w:r w:rsidR="006E78F6" w:rsidRPr="00B81702">
        <w:rPr>
          <w:rFonts w:ascii="Times New Roman" w:hAnsi="Times New Roman" w:cs="Times New Roman"/>
          <w:sz w:val="28"/>
          <w:szCs w:val="28"/>
        </w:rPr>
        <w:t xml:space="preserve"> %). </w:t>
      </w:r>
    </w:p>
    <w:p w:rsidR="006E78F6" w:rsidRPr="00856110" w:rsidRDefault="006E78F6" w:rsidP="00A00037">
      <w:pPr>
        <w:spacing w:after="0" w:line="240" w:lineRule="auto"/>
        <w:ind w:left="-540" w:right="-28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B81702">
        <w:rPr>
          <w:rFonts w:ascii="Times New Roman" w:hAnsi="Times New Roman" w:cs="Times New Roman"/>
          <w:sz w:val="28"/>
          <w:szCs w:val="28"/>
        </w:rPr>
        <w:t>Согласно статистическим данным по заявлениям граждан, поступившим в адрес Упр</w:t>
      </w:r>
      <w:r w:rsidR="00C37859">
        <w:rPr>
          <w:rFonts w:ascii="Times New Roman" w:hAnsi="Times New Roman" w:cs="Times New Roman"/>
          <w:sz w:val="28"/>
          <w:szCs w:val="28"/>
        </w:rPr>
        <w:t>авления  в 4</w:t>
      </w:r>
      <w:r w:rsidR="00C4593F">
        <w:rPr>
          <w:rFonts w:ascii="Times New Roman" w:hAnsi="Times New Roman" w:cs="Times New Roman"/>
          <w:sz w:val="28"/>
          <w:szCs w:val="28"/>
        </w:rPr>
        <w:t xml:space="preserve"> квартале 2019</w:t>
      </w:r>
      <w:r w:rsidRPr="00B81702">
        <w:rPr>
          <w:rFonts w:ascii="Times New Roman" w:hAnsi="Times New Roman" w:cs="Times New Roman"/>
          <w:sz w:val="28"/>
          <w:szCs w:val="28"/>
        </w:rPr>
        <w:t xml:space="preserve"> года структурными подразделениями </w:t>
      </w:r>
      <w:r w:rsidRPr="00B81702">
        <w:rPr>
          <w:rFonts w:ascii="Times New Roman" w:hAnsi="Times New Roman" w:cs="Times New Roman"/>
          <w:sz w:val="28"/>
          <w:szCs w:val="28"/>
        </w:rPr>
        <w:lastRenderedPageBreak/>
        <w:t>Управления, были перенаправлены на рассмотрение в территориальные налоговые</w:t>
      </w:r>
      <w:r>
        <w:rPr>
          <w:rFonts w:ascii="Times New Roman" w:hAnsi="Times New Roman" w:cs="Times New Roman"/>
          <w:sz w:val="28"/>
          <w:szCs w:val="28"/>
        </w:rPr>
        <w:t xml:space="preserve"> органы </w:t>
      </w:r>
      <w:r w:rsidRPr="00CB746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37859">
        <w:rPr>
          <w:rFonts w:ascii="Times New Roman" w:hAnsi="Times New Roman" w:cs="Times New Roman"/>
          <w:sz w:val="28"/>
          <w:szCs w:val="28"/>
        </w:rPr>
        <w:t>9</w:t>
      </w:r>
      <w:r w:rsidR="00C4593F">
        <w:rPr>
          <w:rFonts w:ascii="Times New Roman" w:hAnsi="Times New Roman" w:cs="Times New Roman"/>
          <w:sz w:val="28"/>
          <w:szCs w:val="28"/>
        </w:rPr>
        <w:t>7</w:t>
      </w:r>
      <w:r w:rsidRPr="00CB746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A4A83">
        <w:rPr>
          <w:rFonts w:ascii="Times New Roman" w:hAnsi="Times New Roman" w:cs="Times New Roman"/>
          <w:sz w:val="28"/>
          <w:szCs w:val="28"/>
        </w:rPr>
        <w:t>.</w:t>
      </w:r>
    </w:p>
    <w:p w:rsidR="006E78F6" w:rsidRPr="00414F75" w:rsidRDefault="006E78F6" w:rsidP="00113B3F">
      <w:pPr>
        <w:spacing w:after="0" w:line="240" w:lineRule="auto"/>
        <w:ind w:left="-540" w:right="-365" w:hanging="540"/>
        <w:jc w:val="both"/>
        <w:rPr>
          <w:rFonts w:ascii="Times New Roman" w:hAnsi="Times New Roman" w:cs="Times New Roman"/>
          <w:sz w:val="28"/>
          <w:szCs w:val="28"/>
        </w:rPr>
      </w:pPr>
      <w:r w:rsidRPr="00113B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3B3F">
        <w:rPr>
          <w:rFonts w:ascii="Times New Roman" w:hAnsi="Times New Roman" w:cs="Times New Roman"/>
          <w:sz w:val="28"/>
          <w:szCs w:val="28"/>
        </w:rPr>
        <w:t>Общим отделом Управления</w:t>
      </w:r>
      <w:r w:rsidRPr="001F6735">
        <w:rPr>
          <w:rFonts w:ascii="Times New Roman" w:hAnsi="Times New Roman" w:cs="Times New Roman"/>
          <w:sz w:val="28"/>
          <w:szCs w:val="28"/>
        </w:rPr>
        <w:t xml:space="preserve"> ежемесячно проводится мониторинг своевременности исполнения контрольных документов (в том числе и </w:t>
      </w:r>
      <w:proofErr w:type="gramStart"/>
      <w:r w:rsidRPr="001F6735">
        <w:rPr>
          <w:rFonts w:ascii="Times New Roman" w:hAnsi="Times New Roman" w:cs="Times New Roman"/>
          <w:sz w:val="28"/>
          <w:szCs w:val="28"/>
        </w:rPr>
        <w:t>Интернет-обращений</w:t>
      </w:r>
      <w:proofErr w:type="gramEnd"/>
      <w:r w:rsidRPr="001F6735">
        <w:rPr>
          <w:rFonts w:ascii="Times New Roman" w:hAnsi="Times New Roman" w:cs="Times New Roman"/>
          <w:sz w:val="28"/>
          <w:szCs w:val="28"/>
        </w:rPr>
        <w:t xml:space="preserve"> направленных с помощью сервиса «Личный кабинет налогоплательщика для физических лиц») в 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Pr="001F6735">
        <w:rPr>
          <w:rFonts w:ascii="Times New Roman" w:hAnsi="Times New Roman" w:cs="Times New Roman"/>
          <w:sz w:val="28"/>
          <w:szCs w:val="28"/>
        </w:rPr>
        <w:t xml:space="preserve">органах ФНС России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F6735">
        <w:rPr>
          <w:rFonts w:ascii="Times New Roman" w:hAnsi="Times New Roman" w:cs="Times New Roman"/>
          <w:sz w:val="28"/>
          <w:szCs w:val="28"/>
        </w:rPr>
        <w:t xml:space="preserve"> Калужской области. </w:t>
      </w:r>
    </w:p>
    <w:p w:rsidR="006E78F6" w:rsidRPr="00113B3F" w:rsidRDefault="006E78F6" w:rsidP="00856110">
      <w:pPr>
        <w:spacing w:after="0" w:line="240" w:lineRule="auto"/>
        <w:ind w:left="-540" w:right="-365" w:hanging="540"/>
        <w:jc w:val="both"/>
        <w:rPr>
          <w:rFonts w:ascii="Times New Roman" w:hAnsi="Times New Roman" w:cs="Times New Roman"/>
          <w:sz w:val="28"/>
          <w:szCs w:val="28"/>
        </w:rPr>
      </w:pPr>
      <w:r w:rsidRPr="008561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3B3F">
        <w:rPr>
          <w:rFonts w:ascii="Times New Roman" w:hAnsi="Times New Roman" w:cs="Times New Roman"/>
          <w:sz w:val="28"/>
          <w:szCs w:val="28"/>
        </w:rPr>
        <w:t>Все обращения рассмотрены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3AAA">
        <w:rPr>
          <w:rFonts w:ascii="Times New Roman" w:hAnsi="Times New Roman" w:cs="Times New Roman"/>
          <w:sz w:val="28"/>
          <w:szCs w:val="28"/>
        </w:rPr>
        <w:t xml:space="preserve">письменные разъяснения о применении </w:t>
      </w:r>
      <w:r w:rsidRPr="001F6735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о налогах и сборах со ссылками на нормативные и </w:t>
      </w:r>
      <w:r w:rsidRPr="00113B3F">
        <w:rPr>
          <w:rFonts w:ascii="Times New Roman" w:hAnsi="Times New Roman" w:cs="Times New Roman"/>
          <w:sz w:val="28"/>
          <w:szCs w:val="28"/>
        </w:rPr>
        <w:t>регламентирующие документы даны в установленные сроки.</w:t>
      </w:r>
    </w:p>
    <w:p w:rsidR="006E78F6" w:rsidRPr="001F6735" w:rsidRDefault="006E78F6" w:rsidP="00113B3F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обращения, содержащи</w:t>
      </w:r>
      <w:r w:rsidRPr="001F6735">
        <w:rPr>
          <w:rFonts w:ascii="Times New Roman" w:hAnsi="Times New Roman" w:cs="Times New Roman"/>
          <w:sz w:val="28"/>
          <w:szCs w:val="28"/>
        </w:rPr>
        <w:t xml:space="preserve">е вопросы, решение которых не входит в компетенцию </w:t>
      </w:r>
      <w:r>
        <w:rPr>
          <w:rFonts w:ascii="Times New Roman" w:hAnsi="Times New Roman" w:cs="Times New Roman"/>
          <w:sz w:val="28"/>
          <w:szCs w:val="28"/>
        </w:rPr>
        <w:t>Управления, направлялись</w:t>
      </w:r>
      <w:r w:rsidRPr="001F6735">
        <w:rPr>
          <w:rFonts w:ascii="Times New Roman" w:hAnsi="Times New Roman" w:cs="Times New Roman"/>
          <w:sz w:val="28"/>
          <w:szCs w:val="28"/>
        </w:rPr>
        <w:t xml:space="preserve"> в течение семи дней со дня регистрации в соответствующий государственный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6E78F6" w:rsidRDefault="00300092" w:rsidP="00113B3F">
      <w:pPr>
        <w:spacing w:after="0" w:line="240" w:lineRule="auto"/>
        <w:ind w:left="-540" w:right="-365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C37859">
        <w:rPr>
          <w:rFonts w:ascii="Times New Roman" w:hAnsi="Times New Roman" w:cs="Times New Roman"/>
          <w:sz w:val="28"/>
          <w:szCs w:val="28"/>
        </w:rPr>
        <w:t xml:space="preserve"> течение 4</w:t>
      </w:r>
      <w:r>
        <w:rPr>
          <w:rFonts w:ascii="Times New Roman" w:hAnsi="Times New Roman" w:cs="Times New Roman"/>
          <w:sz w:val="28"/>
          <w:szCs w:val="28"/>
        </w:rPr>
        <w:t xml:space="preserve"> квартала 2019</w:t>
      </w:r>
      <w:r w:rsidR="006E78F6" w:rsidRPr="001F6735">
        <w:rPr>
          <w:rFonts w:ascii="Times New Roman" w:hAnsi="Times New Roman" w:cs="Times New Roman"/>
          <w:sz w:val="28"/>
          <w:szCs w:val="28"/>
        </w:rPr>
        <w:t xml:space="preserve"> года предложений</w:t>
      </w:r>
      <w:r w:rsidR="006E78F6">
        <w:rPr>
          <w:rFonts w:ascii="Times New Roman" w:hAnsi="Times New Roman" w:cs="Times New Roman"/>
          <w:sz w:val="28"/>
          <w:szCs w:val="28"/>
        </w:rPr>
        <w:t xml:space="preserve"> по </w:t>
      </w:r>
      <w:r w:rsidR="006E78F6" w:rsidRPr="007F11E0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совершенствованию </w:t>
      </w:r>
      <w:r w:rsidR="006E78F6">
        <w:rPr>
          <w:rFonts w:ascii="Times New Roman" w:hAnsi="Times New Roman" w:cs="Times New Roman"/>
          <w:sz w:val="28"/>
          <w:szCs w:val="28"/>
          <w:lang w:eastAsia="ru-RU"/>
        </w:rPr>
        <w:t>налогового законодательства,</w:t>
      </w:r>
      <w:r w:rsidR="006E78F6" w:rsidRPr="007F11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="006E78F6">
        <w:rPr>
          <w:rFonts w:ascii="Times New Roman" w:hAnsi="Times New Roman" w:cs="Times New Roman"/>
          <w:sz w:val="28"/>
          <w:szCs w:val="28"/>
          <w:lang w:eastAsia="ru-RU"/>
        </w:rPr>
        <w:t xml:space="preserve"> и методов работы</w:t>
      </w:r>
      <w:r w:rsidR="006E78F6">
        <w:rPr>
          <w:rFonts w:ascii="Times New Roman" w:hAnsi="Times New Roman" w:cs="Times New Roman"/>
          <w:sz w:val="28"/>
          <w:szCs w:val="28"/>
        </w:rPr>
        <w:t xml:space="preserve"> налоговых органов Калужской области с обращениями от граждан и общественных объединений не поступало.</w:t>
      </w:r>
    </w:p>
    <w:p w:rsidR="006E78F6" w:rsidRDefault="006E78F6" w:rsidP="00DD2B03">
      <w:pPr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:rsidR="006E78F6" w:rsidRPr="00DD2B03" w:rsidRDefault="006E78F6" w:rsidP="00DD2B03">
      <w:pPr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:rsidR="006E78F6" w:rsidRPr="008A371B" w:rsidRDefault="006E78F6" w:rsidP="00DB6983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78F6" w:rsidRDefault="006E78F6" w:rsidP="00DB6983">
      <w:pPr>
        <w:spacing w:after="0" w:line="240" w:lineRule="auto"/>
        <w:ind w:left="-540" w:right="-365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78F6" w:rsidRPr="001410AE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Default="006E78F6" w:rsidP="005D79C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E78F6" w:rsidRPr="006F1957" w:rsidRDefault="00C37859" w:rsidP="006F1957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    </w:t>
      </w:r>
      <w:r w:rsidR="006E78F6" w:rsidRPr="006F1957">
        <w:rPr>
          <w:rFonts w:ascii="Times New Roman" w:hAnsi="Times New Roman" w:cs="Times New Roman"/>
          <w:noProof/>
          <w:sz w:val="24"/>
          <w:szCs w:val="24"/>
        </w:rPr>
        <w:t>СПРАВКА</w:t>
      </w:r>
    </w:p>
    <w:p w:rsidR="006E78F6" w:rsidRPr="006F1957" w:rsidRDefault="006E78F6" w:rsidP="006F195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F1957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6E78F6" w:rsidRPr="006F1957" w:rsidRDefault="006E78F6" w:rsidP="006F195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F1957">
        <w:rPr>
          <w:rFonts w:ascii="Times New Roman" w:hAnsi="Times New Roman" w:cs="Times New Roman"/>
          <w:noProof/>
          <w:sz w:val="24"/>
          <w:szCs w:val="24"/>
        </w:rPr>
        <w:t>в соответствии с Типовым общероссийским тематическим классификатором обращений граждан</w:t>
      </w:r>
    </w:p>
    <w:p w:rsidR="006E78F6" w:rsidRDefault="006E78F6" w:rsidP="006F195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F1957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 w:rsidR="006F1957">
        <w:rPr>
          <w:rFonts w:ascii="Times New Roman" w:hAnsi="Times New Roman" w:cs="Times New Roman"/>
          <w:noProof/>
          <w:sz w:val="24"/>
          <w:szCs w:val="24"/>
        </w:rPr>
        <w:t>4</w:t>
      </w:r>
      <w:r w:rsidRPr="006F1957">
        <w:rPr>
          <w:rFonts w:ascii="Times New Roman" w:hAnsi="Times New Roman" w:cs="Times New Roman"/>
          <w:noProof/>
          <w:sz w:val="24"/>
          <w:szCs w:val="24"/>
        </w:rPr>
        <w:t xml:space="preserve"> квартал 201</w:t>
      </w:r>
      <w:r w:rsidR="00757489" w:rsidRPr="006F1957">
        <w:rPr>
          <w:rFonts w:ascii="Times New Roman" w:hAnsi="Times New Roman" w:cs="Times New Roman"/>
          <w:noProof/>
          <w:sz w:val="24"/>
          <w:szCs w:val="24"/>
        </w:rPr>
        <w:t>9</w:t>
      </w:r>
      <w:r w:rsidRPr="006F195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p w:rsidR="006F1957" w:rsidRPr="006F1957" w:rsidRDefault="006F1957" w:rsidP="006F195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042DF" w:rsidRPr="006F1957" w:rsidTr="000D4143">
        <w:trPr>
          <w:cantSplit/>
          <w:trHeight w:val="537"/>
        </w:trPr>
        <w:tc>
          <w:tcPr>
            <w:tcW w:w="7513" w:type="dxa"/>
            <w:vMerge w:val="restart"/>
          </w:tcPr>
          <w:p w:rsidR="00F042DF" w:rsidRPr="006F1957" w:rsidRDefault="00F042DF" w:rsidP="000D4143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F042DF" w:rsidRPr="006F1957" w:rsidRDefault="00F042DF" w:rsidP="000D4143">
            <w:pPr>
              <w:jc w:val="center"/>
              <w:rPr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042DF" w:rsidRPr="006F1957" w:rsidRDefault="00F042DF" w:rsidP="000D4143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F042DF" w:rsidRPr="006F1957" w:rsidTr="000D4143">
        <w:trPr>
          <w:cantSplit/>
          <w:trHeight w:val="537"/>
        </w:trPr>
        <w:tc>
          <w:tcPr>
            <w:tcW w:w="7513" w:type="dxa"/>
            <w:vMerge/>
          </w:tcPr>
          <w:p w:rsidR="00F042DF" w:rsidRPr="006F1957" w:rsidRDefault="00F042DF" w:rsidP="000D4143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042DF" w:rsidRPr="006F1957" w:rsidRDefault="00F042DF" w:rsidP="000D414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042DF" w:rsidRPr="006F1957" w:rsidRDefault="00F042DF" w:rsidP="000D4143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5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1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28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35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24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52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21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10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5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10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042DF" w:rsidRPr="001B1A0C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1B1A0C">
              <w:rPr>
                <w:noProof/>
                <w:sz w:val="24"/>
                <w:szCs w:val="24"/>
              </w:rPr>
              <w:t>27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9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18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lastRenderedPageBreak/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7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20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46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13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3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6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11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4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9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1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25</w:t>
            </w: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042DF" w:rsidRPr="006F1957" w:rsidTr="000D4143">
        <w:trPr>
          <w:cantSplit/>
        </w:trPr>
        <w:tc>
          <w:tcPr>
            <w:tcW w:w="7513" w:type="dxa"/>
          </w:tcPr>
          <w:p w:rsidR="00F042DF" w:rsidRPr="006F1957" w:rsidRDefault="00F042DF" w:rsidP="000D4143">
            <w:pPr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042DF" w:rsidRPr="006F1957" w:rsidRDefault="00F042DF" w:rsidP="001B1A0C">
            <w:pPr>
              <w:jc w:val="center"/>
              <w:rPr>
                <w:noProof/>
                <w:sz w:val="24"/>
                <w:szCs w:val="24"/>
              </w:rPr>
            </w:pPr>
            <w:r w:rsidRPr="006F1957">
              <w:rPr>
                <w:noProof/>
                <w:sz w:val="24"/>
                <w:szCs w:val="24"/>
              </w:rPr>
              <w:t>396</w:t>
            </w:r>
          </w:p>
        </w:tc>
      </w:tr>
    </w:tbl>
    <w:p w:rsidR="00F042DF" w:rsidRPr="006F1957" w:rsidRDefault="00F042DF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57489" w:rsidRPr="006F1957" w:rsidRDefault="00757489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E78F6" w:rsidRPr="006F1957" w:rsidRDefault="006E78F6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6E78F6" w:rsidRPr="006F1957" w:rsidSect="0035022A">
      <w:headerReference w:type="default" r:id="rId9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BE" w:rsidRDefault="008E3FBE">
      <w:r>
        <w:separator/>
      </w:r>
    </w:p>
  </w:endnote>
  <w:endnote w:type="continuationSeparator" w:id="0">
    <w:p w:rsidR="008E3FBE" w:rsidRDefault="008E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BE" w:rsidRDefault="008E3FBE">
      <w:r>
        <w:separator/>
      </w:r>
    </w:p>
  </w:footnote>
  <w:footnote w:type="continuationSeparator" w:id="0">
    <w:p w:rsidR="008E3FBE" w:rsidRDefault="008E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F6" w:rsidRDefault="006E78F6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610F">
      <w:rPr>
        <w:rStyle w:val="a8"/>
        <w:noProof/>
      </w:rPr>
      <w:t>5</w:t>
    </w:r>
    <w:r>
      <w:rPr>
        <w:rStyle w:val="a8"/>
      </w:rPr>
      <w:fldChar w:fldCharType="end"/>
    </w:r>
  </w:p>
  <w:p w:rsidR="006E78F6" w:rsidRDefault="006E78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02DE"/>
    <w:rsid w:val="000118C6"/>
    <w:rsid w:val="00014EFA"/>
    <w:rsid w:val="0002074E"/>
    <w:rsid w:val="000237A1"/>
    <w:rsid w:val="000239C6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5623"/>
    <w:rsid w:val="00096F0B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3212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726E9"/>
    <w:rsid w:val="00181F4A"/>
    <w:rsid w:val="0018506C"/>
    <w:rsid w:val="00187CC4"/>
    <w:rsid w:val="00187CF8"/>
    <w:rsid w:val="00187D9A"/>
    <w:rsid w:val="00191DC3"/>
    <w:rsid w:val="00192EF5"/>
    <w:rsid w:val="001A112C"/>
    <w:rsid w:val="001A2405"/>
    <w:rsid w:val="001B1A0C"/>
    <w:rsid w:val="001B2ACF"/>
    <w:rsid w:val="001B3F8D"/>
    <w:rsid w:val="001C291F"/>
    <w:rsid w:val="001C649D"/>
    <w:rsid w:val="001C7194"/>
    <w:rsid w:val="001D19D7"/>
    <w:rsid w:val="001D2620"/>
    <w:rsid w:val="001D3614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0E58"/>
    <w:rsid w:val="002012C9"/>
    <w:rsid w:val="00202521"/>
    <w:rsid w:val="002029E8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32B0D"/>
    <w:rsid w:val="002450A3"/>
    <w:rsid w:val="002515B5"/>
    <w:rsid w:val="00253F15"/>
    <w:rsid w:val="00256C53"/>
    <w:rsid w:val="0025774B"/>
    <w:rsid w:val="00266AD8"/>
    <w:rsid w:val="00271186"/>
    <w:rsid w:val="00271B3F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092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57E5A"/>
    <w:rsid w:val="00362400"/>
    <w:rsid w:val="00370341"/>
    <w:rsid w:val="00371620"/>
    <w:rsid w:val="00371C06"/>
    <w:rsid w:val="003745FD"/>
    <w:rsid w:val="00374F61"/>
    <w:rsid w:val="00380886"/>
    <w:rsid w:val="003821DD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B7C39"/>
    <w:rsid w:val="003C350D"/>
    <w:rsid w:val="003C381E"/>
    <w:rsid w:val="003C4D69"/>
    <w:rsid w:val="003C6ED8"/>
    <w:rsid w:val="003C7CBC"/>
    <w:rsid w:val="003D7D04"/>
    <w:rsid w:val="003E018D"/>
    <w:rsid w:val="003E0C41"/>
    <w:rsid w:val="003E33E6"/>
    <w:rsid w:val="003E6B42"/>
    <w:rsid w:val="003F0E4D"/>
    <w:rsid w:val="003F2883"/>
    <w:rsid w:val="003F3D88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50E"/>
    <w:rsid w:val="00424534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75543"/>
    <w:rsid w:val="004808ED"/>
    <w:rsid w:val="00480BD4"/>
    <w:rsid w:val="00483169"/>
    <w:rsid w:val="00483337"/>
    <w:rsid w:val="004834BE"/>
    <w:rsid w:val="004957FE"/>
    <w:rsid w:val="004963C1"/>
    <w:rsid w:val="0049707D"/>
    <w:rsid w:val="0049737A"/>
    <w:rsid w:val="004A2532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4E8"/>
    <w:rsid w:val="00550BA8"/>
    <w:rsid w:val="005510FA"/>
    <w:rsid w:val="0055127A"/>
    <w:rsid w:val="0055447B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4677"/>
    <w:rsid w:val="00586D26"/>
    <w:rsid w:val="00587C7B"/>
    <w:rsid w:val="00592616"/>
    <w:rsid w:val="005942E7"/>
    <w:rsid w:val="00595E4D"/>
    <w:rsid w:val="0059697F"/>
    <w:rsid w:val="005A1528"/>
    <w:rsid w:val="005A3806"/>
    <w:rsid w:val="005A68DD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31BF"/>
    <w:rsid w:val="005D79C3"/>
    <w:rsid w:val="005E2A4D"/>
    <w:rsid w:val="005E5135"/>
    <w:rsid w:val="005E5D15"/>
    <w:rsid w:val="005F45DB"/>
    <w:rsid w:val="005F596D"/>
    <w:rsid w:val="005F7D47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3DF0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07EF"/>
    <w:rsid w:val="00662E80"/>
    <w:rsid w:val="006641A2"/>
    <w:rsid w:val="006654F6"/>
    <w:rsid w:val="0066610F"/>
    <w:rsid w:val="0067214A"/>
    <w:rsid w:val="00677D72"/>
    <w:rsid w:val="0068229A"/>
    <w:rsid w:val="00682D7B"/>
    <w:rsid w:val="00683D52"/>
    <w:rsid w:val="0068459B"/>
    <w:rsid w:val="00685885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77D8"/>
    <w:rsid w:val="006E78F6"/>
    <w:rsid w:val="006E7C92"/>
    <w:rsid w:val="006F1957"/>
    <w:rsid w:val="006F4794"/>
    <w:rsid w:val="006F7F40"/>
    <w:rsid w:val="0070083F"/>
    <w:rsid w:val="00704A75"/>
    <w:rsid w:val="00706244"/>
    <w:rsid w:val="007121FF"/>
    <w:rsid w:val="00716ED1"/>
    <w:rsid w:val="007230BC"/>
    <w:rsid w:val="00727D45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57489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93CE9"/>
    <w:rsid w:val="007978FB"/>
    <w:rsid w:val="007A37C5"/>
    <w:rsid w:val="007A3849"/>
    <w:rsid w:val="007A41A7"/>
    <w:rsid w:val="007A5A14"/>
    <w:rsid w:val="007A5BBC"/>
    <w:rsid w:val="007A78E2"/>
    <w:rsid w:val="007B5740"/>
    <w:rsid w:val="007B6522"/>
    <w:rsid w:val="007B65B1"/>
    <w:rsid w:val="007C1296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2793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008C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05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43D"/>
    <w:rsid w:val="008D7684"/>
    <w:rsid w:val="008E3FBE"/>
    <w:rsid w:val="008E483B"/>
    <w:rsid w:val="008E62DE"/>
    <w:rsid w:val="008F363A"/>
    <w:rsid w:val="008F3E95"/>
    <w:rsid w:val="0090029C"/>
    <w:rsid w:val="009017E4"/>
    <w:rsid w:val="009035D0"/>
    <w:rsid w:val="009047F5"/>
    <w:rsid w:val="009051AF"/>
    <w:rsid w:val="00906FF3"/>
    <w:rsid w:val="00911DDF"/>
    <w:rsid w:val="00920FB6"/>
    <w:rsid w:val="00921C93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909B3"/>
    <w:rsid w:val="009954A2"/>
    <w:rsid w:val="009A290E"/>
    <w:rsid w:val="009A709B"/>
    <w:rsid w:val="009B00C7"/>
    <w:rsid w:val="009B3DB9"/>
    <w:rsid w:val="009B4BA0"/>
    <w:rsid w:val="009B5AA9"/>
    <w:rsid w:val="009B65F7"/>
    <w:rsid w:val="009B7FAF"/>
    <w:rsid w:val="009C4BB1"/>
    <w:rsid w:val="009D2AEF"/>
    <w:rsid w:val="009D4300"/>
    <w:rsid w:val="009D6B7A"/>
    <w:rsid w:val="009D7C45"/>
    <w:rsid w:val="009E0A85"/>
    <w:rsid w:val="009E0B74"/>
    <w:rsid w:val="009E1E41"/>
    <w:rsid w:val="009F0105"/>
    <w:rsid w:val="009F4FEC"/>
    <w:rsid w:val="00A00037"/>
    <w:rsid w:val="00A00759"/>
    <w:rsid w:val="00A00CF9"/>
    <w:rsid w:val="00A018FF"/>
    <w:rsid w:val="00A01BBA"/>
    <w:rsid w:val="00A026DA"/>
    <w:rsid w:val="00A03E72"/>
    <w:rsid w:val="00A06246"/>
    <w:rsid w:val="00A12C63"/>
    <w:rsid w:val="00A12CAB"/>
    <w:rsid w:val="00A13997"/>
    <w:rsid w:val="00A16468"/>
    <w:rsid w:val="00A2416C"/>
    <w:rsid w:val="00A26A8F"/>
    <w:rsid w:val="00A27485"/>
    <w:rsid w:val="00A277E3"/>
    <w:rsid w:val="00A30324"/>
    <w:rsid w:val="00A31792"/>
    <w:rsid w:val="00A31EAA"/>
    <w:rsid w:val="00A46D6B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5E24"/>
    <w:rsid w:val="00AA715B"/>
    <w:rsid w:val="00AA7E5F"/>
    <w:rsid w:val="00AB6939"/>
    <w:rsid w:val="00AB74C7"/>
    <w:rsid w:val="00AB79E6"/>
    <w:rsid w:val="00AC1844"/>
    <w:rsid w:val="00AC2F45"/>
    <w:rsid w:val="00AC54D0"/>
    <w:rsid w:val="00AC63CA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5AD2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4AA5"/>
    <w:rsid w:val="00B96710"/>
    <w:rsid w:val="00B96FE4"/>
    <w:rsid w:val="00B97D8E"/>
    <w:rsid w:val="00BA1AB2"/>
    <w:rsid w:val="00BA2C7A"/>
    <w:rsid w:val="00BA4947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859"/>
    <w:rsid w:val="00C37DC1"/>
    <w:rsid w:val="00C401E1"/>
    <w:rsid w:val="00C40C3D"/>
    <w:rsid w:val="00C4593F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AFE"/>
    <w:rsid w:val="00C7697B"/>
    <w:rsid w:val="00C8041C"/>
    <w:rsid w:val="00C8078D"/>
    <w:rsid w:val="00C83179"/>
    <w:rsid w:val="00C95B1E"/>
    <w:rsid w:val="00C962AA"/>
    <w:rsid w:val="00CA0480"/>
    <w:rsid w:val="00CA1B77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24FF"/>
    <w:rsid w:val="00CF3A0F"/>
    <w:rsid w:val="00D01424"/>
    <w:rsid w:val="00D0251D"/>
    <w:rsid w:val="00D0799A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34A3D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2817"/>
    <w:rsid w:val="00DA4404"/>
    <w:rsid w:val="00DA546F"/>
    <w:rsid w:val="00DA624F"/>
    <w:rsid w:val="00DB13E4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D17C2"/>
    <w:rsid w:val="00DD2B03"/>
    <w:rsid w:val="00DD4CA1"/>
    <w:rsid w:val="00DD5680"/>
    <w:rsid w:val="00DD69B3"/>
    <w:rsid w:val="00DD75A1"/>
    <w:rsid w:val="00DE0FA9"/>
    <w:rsid w:val="00DE255B"/>
    <w:rsid w:val="00DE43B5"/>
    <w:rsid w:val="00DE7F06"/>
    <w:rsid w:val="00DF0982"/>
    <w:rsid w:val="00DF2E28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4AC4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D79B2"/>
    <w:rsid w:val="00EE0A8E"/>
    <w:rsid w:val="00EE3258"/>
    <w:rsid w:val="00EE4104"/>
    <w:rsid w:val="00EE4952"/>
    <w:rsid w:val="00EE7E59"/>
    <w:rsid w:val="00EF4FC3"/>
    <w:rsid w:val="00EF5275"/>
    <w:rsid w:val="00EF6CC3"/>
    <w:rsid w:val="00F02980"/>
    <w:rsid w:val="00F02C27"/>
    <w:rsid w:val="00F03C49"/>
    <w:rsid w:val="00F042DF"/>
    <w:rsid w:val="00F06732"/>
    <w:rsid w:val="00F17C5B"/>
    <w:rsid w:val="00F2126A"/>
    <w:rsid w:val="00F25A54"/>
    <w:rsid w:val="00F25B32"/>
    <w:rsid w:val="00F30625"/>
    <w:rsid w:val="00F30DAA"/>
    <w:rsid w:val="00F3186A"/>
    <w:rsid w:val="00F336E9"/>
    <w:rsid w:val="00F33D43"/>
    <w:rsid w:val="00F35FA4"/>
    <w:rsid w:val="00F378F2"/>
    <w:rsid w:val="00F40EDD"/>
    <w:rsid w:val="00F42097"/>
    <w:rsid w:val="00F50725"/>
    <w:rsid w:val="00F53888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2.service.nalog.ru/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/rn68/service/obr_f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13</cp:revision>
  <cp:lastPrinted>2014-04-18T11:35:00Z</cp:lastPrinted>
  <dcterms:created xsi:type="dcterms:W3CDTF">2020-01-15T14:55:00Z</dcterms:created>
  <dcterms:modified xsi:type="dcterms:W3CDTF">2020-01-16T15:00:00Z</dcterms:modified>
</cp:coreProperties>
</file>